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660C1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应用层和内核层数据交互：</w:t>
      </w:r>
    </w:p>
    <w:p w14:paraId="7C88349D">
      <w:pPr>
        <w:rPr>
          <w:rFonts w:hint="eastAsia"/>
          <w:lang w:val="en-US" w:eastAsia="zh-CN"/>
        </w:rPr>
      </w:pPr>
    </w:p>
    <w:p w14:paraId="7100E38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上一节制作了设备节点，但设备节点有什么用呢？</w:t>
      </w:r>
    </w:p>
    <w:p w14:paraId="58B5FEBB">
      <w:pPr>
        <w:rPr>
          <w:rFonts w:hint="eastAsia"/>
          <w:lang w:val="en-US" w:eastAsia="zh-CN"/>
        </w:rPr>
      </w:pPr>
    </w:p>
    <w:p w14:paraId="296678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可以看到这就是上节课生成的设备节点：</w:t>
      </w:r>
    </w:p>
    <w:p w14:paraId="33BBBB0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9660" cy="1451610"/>
            <wp:effectExtent l="0" t="0" r="12700" b="1143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26687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在linux中有一切皆文件的概念，也就是说所有的设备都可以看做文件。</w:t>
      </w:r>
    </w:p>
    <w:p w14:paraId="564A7DB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文件对应的操作有打开、关闭、读写。</w:t>
      </w:r>
    </w:p>
    <w:p w14:paraId="13D4E1B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29CF4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那么我们的设备节点是否也能看作是文件呢？</w:t>
      </w:r>
    </w:p>
    <w:p w14:paraId="0A1E0AC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设备节点对应的操作有打开、关闭、读写</w:t>
      </w:r>
    </w:p>
    <w:p w14:paraId="2288FA5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第一个问题：</w:t>
      </w:r>
    </w:p>
    <w:p w14:paraId="0561863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如果我们在应用层使用系统IO对设备节点进行打开关闭读写操作。那么会发生什么？</w:t>
      </w:r>
    </w:p>
    <w:p w14:paraId="46B4812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5755" cy="1517015"/>
            <wp:effectExtent l="0" t="0" r="4445" b="698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151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587BA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在上一节引入了文件操作集的结构体。这个结构体是访问驱动的函数。</w:t>
      </w:r>
    </w:p>
    <w:p w14:paraId="646DE90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其里面的每一个结构体成员都对应了一个调用。这个结构体里面有很多的成员变量。（该结构体定义在：include/linux/fs.h 里面）</w:t>
      </w:r>
    </w:p>
    <w:p w14:paraId="71CC94E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51275" cy="2397760"/>
            <wp:effectExtent l="0" t="0" r="4445" b="1016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397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D6ECBB">
      <w:pPr>
        <w:rPr>
          <w:rFonts w:ascii="宋体" w:hAnsi="宋体" w:eastAsia="宋体" w:cs="宋体"/>
          <w:sz w:val="24"/>
          <w:szCs w:val="24"/>
        </w:rPr>
      </w:pPr>
    </w:p>
    <w:p w14:paraId="5C07079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这里只介绍常用的一些函数：</w:t>
      </w:r>
    </w:p>
    <w:p w14:paraId="551147FF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read:</w:t>
      </w:r>
    </w:p>
    <w:p w14:paraId="77E7F370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ssize_t (*read) (struct file *,char _user *,size_t,loff_t *);</w:t>
      </w:r>
    </w:p>
    <w:p w14:paraId="506483A1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当我们应用层使用read(这个设备节点)的时候，他就会触发fileoperation这个文件操作集里面的read这个成员（函数）。</w:t>
      </w:r>
    </w:p>
    <w:p w14:paraId="12FFBFBB"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A5B3051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write:</w:t>
      </w:r>
    </w:p>
    <w:p w14:paraId="3A6145C9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ssize_t (*write) (struct file *,char _user *,size_t,loff_t *);</w:t>
      </w:r>
    </w:p>
    <w:p w14:paraId="068CE8BA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当我们应用层使用write(这个设备节点)的时候，他就会触发fileoperation这个文件操作集里面的write这个成员（函数）。</w:t>
      </w:r>
    </w:p>
    <w:p w14:paraId="4EBB0A9D">
      <w:pPr>
        <w:numPr>
          <w:ilvl w:val="0"/>
          <w:numId w:val="0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E7E0213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poll:</w:t>
      </w:r>
    </w:p>
    <w:p w14:paraId="502A5055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unsigned int(*poll)(struct file *,struct poll_table_struct *);</w:t>
      </w:r>
    </w:p>
    <w:p w14:paraId="5F932047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当我们应用层使用poll/select（这个设备节点）的时候，他就会触发fileoperation这个文件操作集里面的poll这个成员（函数）。</w:t>
      </w:r>
    </w:p>
    <w:p w14:paraId="796635BB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975A80C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unlocked_ioctl:</w:t>
      </w:r>
    </w:p>
    <w:p w14:paraId="393EAF76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long (*unlocked_ioctl)(struct file *,unsigned int,unsigned long);</w:t>
      </w:r>
    </w:p>
    <w:p w14:paraId="3E6312EB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当我们应用层使用ioctl（这个设备节点）的时候，他就会触发fileoperation这个文件操作集里面的ioctl这个成员（函数）。</w:t>
      </w:r>
    </w:p>
    <w:p w14:paraId="65DCC680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C559BC4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open:</w:t>
      </w:r>
    </w:p>
    <w:p w14:paraId="0BD14DC4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int (*open)(struct inode *,struct file *);</w:t>
      </w:r>
    </w:p>
    <w:p w14:paraId="279F8A55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当我们应用层使用open打开这个设备节点的时候，他就会触发fileoperation这个文件操作集里面的open这个成员（函数）。</w:t>
      </w:r>
    </w:p>
    <w:p w14:paraId="104EBD87">
      <w:pPr>
        <w:numPr>
          <w:ilvl w:val="0"/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5A89FB4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release:</w:t>
      </w:r>
    </w:p>
    <w:p w14:paraId="1AB1187F"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int (*relese) (struct inode *,struct file *);</w:t>
      </w:r>
    </w:p>
    <w:p w14:paraId="7CFE40E6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当我们应用层使用close打开这个设备节点的时候，他就会触发fileoperation这个文件操作集里面的close这个成员（函数）。</w:t>
      </w:r>
    </w:p>
    <w:p w14:paraId="6C4F56DE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10C22AE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BA8F493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上节课我们在编写杂设备时仅填充了file_operations的owner成员：现在对上面的成员都进行填充：</w:t>
      </w:r>
    </w:p>
    <w:p w14:paraId="070CF7C1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72510" cy="2540635"/>
            <wp:effectExtent l="0" t="0" r="8890" b="444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CA5CBC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填充后，我们将在应用层对我们的设备节点进行对应的操作：</w:t>
      </w:r>
    </w:p>
    <w:p w14:paraId="2134EE2D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本节将在上节课的基础上进行修改：</w:t>
      </w:r>
    </w:p>
    <w:p w14:paraId="166F872B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96940" cy="2309495"/>
            <wp:effectExtent l="0" t="0" r="7620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940746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对misc.c文件重命名为file_operations.c，同时修改Makefile的内容：</w:t>
      </w:r>
    </w:p>
    <w:p w14:paraId="3A456EB1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4915" cy="610235"/>
            <wp:effectExtent l="0" t="0" r="9525" b="146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205681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3790" cy="1477010"/>
            <wp:effectExtent l="0" t="0" r="13970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BBAEEC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17948B4A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4AFC8308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6153FC9D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4226EB5F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增加如下内容：</w:t>
      </w:r>
    </w:p>
    <w:p w14:paraId="587FFDB8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1.Open测试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24DE09B0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（注意：设备名称仍然是misc，所以在后续加载驱动的时候，如果没有卸载misc之前，则会报错）</w:t>
      </w:r>
    </w:p>
    <w:p w14:paraId="3A3E8CD2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58540" cy="3369945"/>
            <wp:effectExtent l="0" t="0" r="7620" b="1333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478420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编写完成之后,修改环境变量：</w:t>
      </w:r>
    </w:p>
    <w:p w14:paraId="5C7247D3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1945" cy="311785"/>
            <wp:effectExtent l="0" t="0" r="8255" b="825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31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48689A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执行make编译。编译完成之后，将生成的file_operations.ko文件拷贝到开发板，并进行模块的加载。</w:t>
      </w:r>
    </w:p>
    <w:p w14:paraId="66774FAC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7A2C942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模块加载完成之后，驱动就完成了，此时需要完成一个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应用层的开发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2F755271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54700" cy="897890"/>
            <wp:effectExtent l="0" t="0" r="12700" b="127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71F26F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创建一个app.c文件：touch app.c</w:t>
      </w:r>
    </w:p>
    <w:p w14:paraId="4D29F85A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98015" cy="1978660"/>
            <wp:effectExtent l="0" t="0" r="6985" b="254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97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0A0A13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引用层这里需要注意一下，open打开的是dev下面的hello_misc设备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 w14:paraId="3B518260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70663FF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编写好应用层之后，需要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使用交叉编译器去编译应用层代码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0F8F1607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编译完成之后，将其拷贝到开发板上。</w:t>
      </w:r>
    </w:p>
    <w:p w14:paraId="0BC46C7B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3845" cy="517525"/>
            <wp:effectExtent l="0" t="0" r="635" b="635"/>
            <wp:docPr id="1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384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C815CB">
      <w:pPr>
        <w:numPr>
          <w:ilvl w:val="0"/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B01D488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此时在开发板上运行app，如果打开设备成功了，那么就会运行驱动里面的misc_open，然后打印“hello misc_open”。</w:t>
      </w:r>
    </w:p>
    <w:p w14:paraId="17EE641C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4365" cy="1017905"/>
            <wp:effectExtent l="0" t="0" r="5715" b="3175"/>
            <wp:docPr id="1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C9C82D">
      <w:pPr>
        <w:numPr>
          <w:ilvl w:val="0"/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9505" cy="1014730"/>
            <wp:effectExtent l="0" t="0" r="13335" b="6350"/>
            <wp:docPr id="1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9505" cy="101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2A3C06">
      <w:pPr>
        <w:numPr>
          <w:ilvl w:val="0"/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这里成功打印了。说明整个流程是没有问题的。进而应证了：</w:t>
      </w:r>
    </w:p>
    <w:p w14:paraId="5607ABAC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当我们应用层使用open打开这个设备节点的时候，他就会触发fileoperation这个文件操作集里面的open这个成员（函数）。</w:t>
      </w:r>
    </w:p>
    <w:p w14:paraId="4C5AEE34">
      <w:pPr>
        <w:numPr>
          <w:ilvl w:val="0"/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74C91AB">
      <w:pPr>
        <w:numPr>
          <w:ilvl w:val="0"/>
          <w:numId w:val="2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release测试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DA69194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结构体内增加release功能：</w:t>
      </w:r>
    </w:p>
    <w:p w14:paraId="236212B8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7080" cy="990600"/>
            <wp:effectExtent l="0" t="0" r="0" b="0"/>
            <wp:docPr id="1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5B5F95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5FBBF51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对函数进行实现：</w:t>
      </w:r>
    </w:p>
    <w:p w14:paraId="78EDC1E4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5800" cy="1043940"/>
            <wp:effectExtent l="0" t="0" r="0" b="7620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004207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执行make编译该驱动。</w:t>
      </w:r>
    </w:p>
    <w:p w14:paraId="4B929F35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将其拷贝到开发板的nfs目录下：</w:t>
      </w:r>
    </w:p>
    <w:p w14:paraId="606F232C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4335" cy="1985645"/>
            <wp:effectExtent l="0" t="0" r="12065" b="10795"/>
            <wp:docPr id="1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52B7E7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卸载之前的驱动，再更新为新驱动，最后运行应用层：</w:t>
      </w:r>
    </w:p>
    <w:p w14:paraId="47C93F10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1450" cy="1941830"/>
            <wp:effectExtent l="0" t="0" r="6350" b="8890"/>
            <wp:docPr id="1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C8B235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FB10740">
      <w:pPr>
        <w:numPr>
          <w:ilvl w:val="0"/>
          <w:numId w:val="2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Read读操作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05FF41D7">
      <w:pPr>
        <w:numPr>
          <w:ilvl w:val="0"/>
          <w:numId w:val="2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Write写操作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07772B44">
      <w:pPr>
        <w:numPr>
          <w:numId w:val="0"/>
        </w:numPr>
        <w:ind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62910" cy="1069340"/>
            <wp:effectExtent l="0" t="0" r="8890" b="12700"/>
            <wp:docPr id="2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106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08A949">
      <w:pPr>
        <w:numPr>
          <w:numId w:val="0"/>
        </w:numPr>
        <w:ind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4240" cy="2132330"/>
            <wp:effectExtent l="0" t="0" r="10160" b="1270"/>
            <wp:docPr id="2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2132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D049A5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read测试：</w:t>
      </w:r>
    </w:p>
    <w:p w14:paraId="407AA0A0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应用层改写为：</w:t>
      </w:r>
    </w:p>
    <w:p w14:paraId="76E509CA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3715" cy="3623310"/>
            <wp:effectExtent l="0" t="0" r="9525" b="3810"/>
            <wp:docPr id="2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003912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编译驱动后拷贝到开发板：</w:t>
      </w:r>
    </w:p>
    <w:p w14:paraId="767B5F83">
      <w:pPr>
        <w:numPr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29785" cy="1469390"/>
            <wp:effectExtent l="0" t="0" r="3175" b="8890"/>
            <wp:docPr id="2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1469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193D7D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编译应用后拷贝到开发板：</w:t>
      </w:r>
    </w:p>
    <w:p w14:paraId="68496712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4805" cy="375285"/>
            <wp:effectExtent l="0" t="0" r="635" b="5715"/>
            <wp:docPr id="2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37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2669B8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执行应用层：</w:t>
      </w:r>
    </w:p>
    <w:p w14:paraId="2F651D8D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68370" cy="826135"/>
            <wp:effectExtent l="0" t="0" r="6350" b="12065"/>
            <wp:docPr id="2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82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E6501B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5CD65425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Write测试：</w:t>
      </w:r>
    </w:p>
    <w:p w14:paraId="60A7804D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改写应用层：</w:t>
      </w:r>
    </w:p>
    <w:p w14:paraId="093A432A">
      <w:pPr>
        <w:numPr>
          <w:numId w:val="0"/>
        </w:numPr>
        <w:ind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38020" cy="2131060"/>
            <wp:effectExtent l="0" t="0" r="12700" b="2540"/>
            <wp:docPr id="2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213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7CA476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编译后拷贝到开发板：</w:t>
      </w:r>
    </w:p>
    <w:p w14:paraId="58A114F0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8640" cy="484505"/>
            <wp:effectExtent l="0" t="0" r="10160" b="3175"/>
            <wp:docPr id="2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48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DB3E27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运行应用层：</w:t>
      </w:r>
    </w:p>
    <w:p w14:paraId="09C30E1E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34995" cy="748665"/>
            <wp:effectExtent l="0" t="0" r="4445" b="13335"/>
            <wp:docPr id="2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0940B6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4733D68A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E11A5EA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7596E30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br w:type="page"/>
      </w:r>
    </w:p>
    <w:p w14:paraId="4BCA4AD3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总结：</w:t>
      </w:r>
    </w:p>
    <w:p w14:paraId="2E4D5060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7665" cy="3743325"/>
            <wp:effectExtent l="0" t="0" r="8255" b="5715"/>
            <wp:docPr id="2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A353F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应用层通过 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应用层读写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92D050"/>
          <w:sz w:val="24"/>
          <w:szCs w:val="24"/>
          <w:lang w:val="en-US" w:eastAsia="zh-CN"/>
        </w:rPr>
        <w:t>设备节点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触发调用file_operations里面的读写实现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6C361F42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10735" cy="2546350"/>
            <wp:effectExtent l="0" t="0" r="6985" b="13970"/>
            <wp:docPr id="3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2546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68C9CD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7DC3140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</w:t>
      </w:r>
      <w:r>
        <w:rPr>
          <w:rFonts w:hint="eastAsia" w:ascii="宋体" w:hAnsi="宋体" w:eastAsia="宋体" w:cs="宋体"/>
          <w:color w:val="FF0000"/>
          <w:sz w:val="44"/>
          <w:szCs w:val="44"/>
          <w:lang w:val="en-US" w:eastAsia="zh-CN"/>
        </w:rPr>
        <w:t>设备节点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就是：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上边连接上层应用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下边连接底层驱动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。设备节点就是连接上层应用和底层驱动的桥梁。我们可以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使用设备节点完成上层应用和内核之间的沟通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49423EA6"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52395" cy="1082040"/>
            <wp:effectExtent l="0" t="0" r="14605" b="0"/>
            <wp:docPr id="3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155329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第二个问题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E4F4F59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假如我们的file_operations里面没有read，我们在应用层read设备节点的时候会发生什么？（系统死机？卡顿？什么都不执行？...）</w:t>
      </w:r>
    </w:p>
    <w:p w14:paraId="64C9E63E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什么都不会发生，也不会报错。</w:t>
      </w:r>
    </w:p>
    <w:p w14:paraId="0FBA7A90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AC8E330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实操测试：</w:t>
      </w:r>
    </w:p>
    <w:p w14:paraId="49B8561C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应用层：</w:t>
      </w:r>
    </w:p>
    <w:p w14:paraId="4BDB2CDF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16555" cy="3126105"/>
            <wp:effectExtent l="0" t="0" r="9525" b="13335"/>
            <wp:docPr id="3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C3E3B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驱动：</w:t>
      </w:r>
    </w:p>
    <w:p w14:paraId="3CBB249C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74620" cy="1104900"/>
            <wp:effectExtent l="0" t="0" r="7620" b="7620"/>
            <wp:docPr id="3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69DEE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编译应用，拷贝应用，编译驱动，拷贝驱动:</w:t>
      </w:r>
    </w:p>
    <w:p w14:paraId="4853765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03265" cy="2124075"/>
            <wp:effectExtent l="0" t="0" r="3175" b="9525"/>
            <wp:docPr id="3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0326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D568E5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卸载模块后加载新模块。再运行应用层：</w:t>
      </w:r>
    </w:p>
    <w:p w14:paraId="095DD9B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57980" cy="1365885"/>
            <wp:effectExtent l="0" t="0" r="2540" b="5715"/>
            <wp:docPr id="3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1E8AA2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可见它没有打印应用层的read内容，但也没有报错。</w:t>
      </w:r>
    </w:p>
    <w:p w14:paraId="13D7790C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A0D48B3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再总结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3B960169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00730" cy="1715770"/>
            <wp:effectExtent l="0" t="0" r="6350" b="6350"/>
            <wp:docPr id="3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6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173606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由框图我们可以知道：</w:t>
      </w:r>
    </w:p>
    <w:p w14:paraId="2CC54D9B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在做驱动的时候，尤其是字符设备的驱动，我们实际就是实现file_operations里面的open、read、write这些函数。做好之后就等着上层应用（app）去调用。</w:t>
      </w:r>
    </w:p>
    <w:p w14:paraId="7D084638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所以我们所谓的做驱动，听上去高大上，实质上就是实现这几个函数。（把write、read等实现好，等着上层应用调用就行。）</w:t>
      </w:r>
    </w:p>
    <w:p w14:paraId="17564D06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5CB72F5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1F55158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第三个问题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7D26397C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我们实现的这几个函数，是如何被linux识别的？此时就需要去理解设备节点这个概念了：</w:t>
      </w:r>
    </w:p>
    <w:p w14:paraId="0B10A98D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设备节点就是应用程序和驱动之间的桥梁。</w:t>
      </w:r>
    </w:p>
    <w:p w14:paraId="32460910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3E38E67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此外，我们的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应用层和内核层是不能直接进行数据传输的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想要进行数据传输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，我们就</w:t>
      </w:r>
      <w:r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  <w:t>需要配合我们的文件操作集的两个函数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来使用：</w:t>
      </w:r>
    </w:p>
    <w:p w14:paraId="55654661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70C0"/>
          <w:sz w:val="36"/>
          <w:szCs w:val="36"/>
          <w:lang w:val="en-US" w:eastAsia="zh-CN"/>
        </w:rPr>
        <w:t>copy_from_user</w:t>
      </w:r>
      <w:r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  <w:t xml:space="preserve"> </w:t>
      </w:r>
    </w:p>
    <w:p w14:paraId="5D74A447">
      <w:pPr>
        <w:numPr>
          <w:ilvl w:val="-2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70C0"/>
          <w:sz w:val="36"/>
          <w:szCs w:val="36"/>
          <w:lang w:val="en-US" w:eastAsia="zh-CN"/>
        </w:rPr>
        <w:t>copy_to_user</w:t>
      </w:r>
    </w:p>
    <w:p w14:paraId="4B902706">
      <w:pPr>
        <w:numPr>
          <w:ilvl w:val="-2"/>
          <w:numId w:val="0"/>
        </w:numPr>
        <w:ind w:firstLine="420" w:firstLineChars="0"/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这两个函数定义在:</w:t>
      </w:r>
    </w:p>
    <w:p w14:paraId="79619D98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Linux/include/asm-generic/uaccess.h 里面的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4EB49D69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7FF091B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在我的虚拟机中：定义位置一样：</w:t>
      </w:r>
    </w:p>
    <w:p w14:paraId="5E590355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18"/>
          <w:szCs w:val="18"/>
          <w:lang w:val="en-US" w:eastAsia="zh-CN"/>
        </w:rPr>
        <w:t>/home/alientek/RK3568/SDK/linux/rk3568_linux_sdk/kernel/include/asm-generic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/uaccess.h</w:t>
      </w:r>
    </w:p>
    <w:p w14:paraId="682E3054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9491365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2230" cy="3172460"/>
            <wp:effectExtent l="0" t="0" r="8890" b="12700"/>
            <wp:docPr id="3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8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317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6A15AF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copy_from_user：用户层向内核层传递数据</w:t>
      </w:r>
    </w:p>
    <w:p w14:paraId="28561F53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（参数分别为：to:数据到哪去,from:数据从哪来，n:数据大小）</w:t>
      </w:r>
    </w:p>
    <w:p w14:paraId="4A49B79C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（返回值：成功0，失败非0）</w:t>
      </w:r>
    </w:p>
    <w:p w14:paraId="6F1B8744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7B3D1EE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copy_to_user：  内核层向用户层传递数据</w:t>
      </w:r>
    </w:p>
    <w:p w14:paraId="30C1BEB6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1981897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这两个函数只能在内核使用，不能在别的地方使用。</w:t>
      </w:r>
    </w:p>
    <w:p w14:paraId="1F1258EC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E9DA80E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测试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copy_to_user</w:t>
      </w:r>
    </w:p>
    <w:p w14:paraId="267CD7C9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驱动层：包含头文件，并添加回read:</w:t>
      </w:r>
    </w:p>
    <w:p w14:paraId="69D2186F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97050" cy="581025"/>
            <wp:effectExtent l="0" t="0" r="1270" b="13335"/>
            <wp:docPr id="4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614645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8635" cy="1220470"/>
            <wp:effectExtent l="0" t="0" r="14605" b="13970"/>
            <wp:docPr id="4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0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635" cy="122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4C0826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向用户层发送内核层里的kbuf内容：成功返回0，失败非0。</w:t>
      </w:r>
    </w:p>
    <w:p w14:paraId="3EE3C41B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22270" cy="1200785"/>
            <wp:effectExtent l="0" t="0" r="3810" b="3175"/>
            <wp:docPr id="4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1200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2E8B90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应用层：</w:t>
      </w:r>
    </w:p>
    <w:p w14:paraId="286D69CD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14320" cy="2826385"/>
            <wp:effectExtent l="0" t="0" r="5080" b="8255"/>
            <wp:docPr id="4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2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82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BA7E76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2F7706B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编译拷贝：</w:t>
      </w:r>
    </w:p>
    <w:p w14:paraId="7D53A891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1891665"/>
            <wp:effectExtent l="0" t="0" r="8890" b="13335"/>
            <wp:docPr id="4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4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9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7ABA1D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更新驱动，加载app: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1500" cy="1355725"/>
            <wp:effectExtent l="0" t="0" r="7620" b="635"/>
            <wp:docPr id="4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5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153294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776134B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6D67964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5D88736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测试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copy_from_user</w:t>
      </w:r>
    </w:p>
    <w:p w14:paraId="778B2072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驱动层：</w:t>
      </w:r>
    </w:p>
    <w:p w14:paraId="5D5AD984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624DFD61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应用：</w:t>
      </w:r>
    </w:p>
    <w:p w14:paraId="65F2BFBD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2730" cy="1811655"/>
            <wp:effectExtent l="0" t="0" r="1270" b="1905"/>
            <wp:docPr id="5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0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181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DB140C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49880" cy="3864610"/>
            <wp:effectExtent l="0" t="0" r="0" b="6350"/>
            <wp:docPr id="4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4069E0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编译拷贝：</w:t>
      </w:r>
    </w:p>
    <w:p w14:paraId="2A462EBF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60140" cy="1527810"/>
            <wp:effectExtent l="0" t="0" r="12700" b="11430"/>
            <wp:docPr id="4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9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13BC91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更新驱动，执行应用：</w:t>
      </w:r>
    </w:p>
    <w:p w14:paraId="6BE9B1D6">
      <w:pPr>
        <w:numPr>
          <w:ilvl w:val="-2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55215" cy="864235"/>
            <wp:effectExtent l="0" t="0" r="6985" b="4445"/>
            <wp:docPr id="5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86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08EF4F"/>
    <w:multiLevelType w:val="singleLevel"/>
    <w:tmpl w:val="8F08EF4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C2ADBA6"/>
    <w:multiLevelType w:val="singleLevel"/>
    <w:tmpl w:val="9C2ADBA6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6894"/>
    <w:rsid w:val="008263B8"/>
    <w:rsid w:val="0102594F"/>
    <w:rsid w:val="011C626C"/>
    <w:rsid w:val="01A6130C"/>
    <w:rsid w:val="01D505DE"/>
    <w:rsid w:val="021D081B"/>
    <w:rsid w:val="02226DE7"/>
    <w:rsid w:val="0234160E"/>
    <w:rsid w:val="02C140B3"/>
    <w:rsid w:val="02D9551D"/>
    <w:rsid w:val="030F42DA"/>
    <w:rsid w:val="035E01B3"/>
    <w:rsid w:val="037B760F"/>
    <w:rsid w:val="043D09D3"/>
    <w:rsid w:val="054C2C19"/>
    <w:rsid w:val="057B5C57"/>
    <w:rsid w:val="05AD7DDA"/>
    <w:rsid w:val="065155BF"/>
    <w:rsid w:val="066B642F"/>
    <w:rsid w:val="06CB4FA1"/>
    <w:rsid w:val="075B1EB5"/>
    <w:rsid w:val="07DE1BD6"/>
    <w:rsid w:val="07F364BB"/>
    <w:rsid w:val="086208CA"/>
    <w:rsid w:val="088A61B1"/>
    <w:rsid w:val="091742F7"/>
    <w:rsid w:val="09277942"/>
    <w:rsid w:val="09D52CCF"/>
    <w:rsid w:val="0ABD0ABF"/>
    <w:rsid w:val="0AC623F1"/>
    <w:rsid w:val="0C8106BD"/>
    <w:rsid w:val="0C8427D5"/>
    <w:rsid w:val="0D5D5C42"/>
    <w:rsid w:val="0D8D133A"/>
    <w:rsid w:val="0DDC74AE"/>
    <w:rsid w:val="0E8A7F6C"/>
    <w:rsid w:val="0EBC4AB0"/>
    <w:rsid w:val="0F386966"/>
    <w:rsid w:val="0FA15CAA"/>
    <w:rsid w:val="0FD35E0A"/>
    <w:rsid w:val="10613C9B"/>
    <w:rsid w:val="107D6CE5"/>
    <w:rsid w:val="10AD0AFE"/>
    <w:rsid w:val="10C12DBD"/>
    <w:rsid w:val="12CC7432"/>
    <w:rsid w:val="134C0236"/>
    <w:rsid w:val="13DB164B"/>
    <w:rsid w:val="13ED5118"/>
    <w:rsid w:val="142C41A8"/>
    <w:rsid w:val="16B03286"/>
    <w:rsid w:val="16DF3B6C"/>
    <w:rsid w:val="195E26B4"/>
    <w:rsid w:val="19643A34"/>
    <w:rsid w:val="1ADC3207"/>
    <w:rsid w:val="1C197B20"/>
    <w:rsid w:val="1C97474A"/>
    <w:rsid w:val="1CC41839"/>
    <w:rsid w:val="1E657F53"/>
    <w:rsid w:val="1E725F63"/>
    <w:rsid w:val="1EF34658"/>
    <w:rsid w:val="1F7315FD"/>
    <w:rsid w:val="1F752D3A"/>
    <w:rsid w:val="1F9A31C1"/>
    <w:rsid w:val="1FA112F3"/>
    <w:rsid w:val="1FB20102"/>
    <w:rsid w:val="200545EF"/>
    <w:rsid w:val="2033756B"/>
    <w:rsid w:val="208D63E6"/>
    <w:rsid w:val="210E2733"/>
    <w:rsid w:val="2126769F"/>
    <w:rsid w:val="21903986"/>
    <w:rsid w:val="21A80985"/>
    <w:rsid w:val="21CE3017"/>
    <w:rsid w:val="22573150"/>
    <w:rsid w:val="24205D8D"/>
    <w:rsid w:val="24391133"/>
    <w:rsid w:val="2499092B"/>
    <w:rsid w:val="250519CE"/>
    <w:rsid w:val="254979E1"/>
    <w:rsid w:val="255F2A47"/>
    <w:rsid w:val="257F6C45"/>
    <w:rsid w:val="25837821"/>
    <w:rsid w:val="26E42D67"/>
    <w:rsid w:val="271612DC"/>
    <w:rsid w:val="27D37AAC"/>
    <w:rsid w:val="286F4649"/>
    <w:rsid w:val="287E31E4"/>
    <w:rsid w:val="28CB716F"/>
    <w:rsid w:val="29B94833"/>
    <w:rsid w:val="2BF10171"/>
    <w:rsid w:val="2C6941AB"/>
    <w:rsid w:val="2CCB750E"/>
    <w:rsid w:val="2D6A78C1"/>
    <w:rsid w:val="2D8017AD"/>
    <w:rsid w:val="2F3F0955"/>
    <w:rsid w:val="2F81180C"/>
    <w:rsid w:val="2F8856C1"/>
    <w:rsid w:val="2FCB2959"/>
    <w:rsid w:val="309317F7"/>
    <w:rsid w:val="30D26DA4"/>
    <w:rsid w:val="31C525D3"/>
    <w:rsid w:val="32285F6F"/>
    <w:rsid w:val="32406D31"/>
    <w:rsid w:val="324B42A4"/>
    <w:rsid w:val="33810239"/>
    <w:rsid w:val="33864C0E"/>
    <w:rsid w:val="33B03F9E"/>
    <w:rsid w:val="33EF4F96"/>
    <w:rsid w:val="33F9150F"/>
    <w:rsid w:val="349B1FC5"/>
    <w:rsid w:val="3518676F"/>
    <w:rsid w:val="35DA294A"/>
    <w:rsid w:val="3644480A"/>
    <w:rsid w:val="364B6317"/>
    <w:rsid w:val="36850673"/>
    <w:rsid w:val="371E0C7E"/>
    <w:rsid w:val="374E46CA"/>
    <w:rsid w:val="37A147F9"/>
    <w:rsid w:val="38894AB1"/>
    <w:rsid w:val="388B4FD4"/>
    <w:rsid w:val="38980E69"/>
    <w:rsid w:val="38D141F5"/>
    <w:rsid w:val="39B8407C"/>
    <w:rsid w:val="39BD78E5"/>
    <w:rsid w:val="3A89457D"/>
    <w:rsid w:val="3AEE3B2A"/>
    <w:rsid w:val="3B1B0020"/>
    <w:rsid w:val="3B820DE6"/>
    <w:rsid w:val="3B8E778B"/>
    <w:rsid w:val="3C3011D2"/>
    <w:rsid w:val="3C4136F4"/>
    <w:rsid w:val="3C9148A4"/>
    <w:rsid w:val="3D2C3A69"/>
    <w:rsid w:val="3D2E7F90"/>
    <w:rsid w:val="3D4218E5"/>
    <w:rsid w:val="3DD57961"/>
    <w:rsid w:val="3DDA6CB7"/>
    <w:rsid w:val="3E04154B"/>
    <w:rsid w:val="3E33045B"/>
    <w:rsid w:val="3E3C527C"/>
    <w:rsid w:val="3E540A36"/>
    <w:rsid w:val="3F3B2FF3"/>
    <w:rsid w:val="3F4168C2"/>
    <w:rsid w:val="40530A08"/>
    <w:rsid w:val="407B7DCC"/>
    <w:rsid w:val="408C3C0D"/>
    <w:rsid w:val="40CF0629"/>
    <w:rsid w:val="40F14723"/>
    <w:rsid w:val="41686388"/>
    <w:rsid w:val="41E023C2"/>
    <w:rsid w:val="41FC0386"/>
    <w:rsid w:val="423975C1"/>
    <w:rsid w:val="432519BC"/>
    <w:rsid w:val="43790D20"/>
    <w:rsid w:val="43DB5537"/>
    <w:rsid w:val="44710617"/>
    <w:rsid w:val="46CA0883"/>
    <w:rsid w:val="47A53E92"/>
    <w:rsid w:val="484820F1"/>
    <w:rsid w:val="48E153E1"/>
    <w:rsid w:val="493C0826"/>
    <w:rsid w:val="4ADA6379"/>
    <w:rsid w:val="4BE40FE4"/>
    <w:rsid w:val="4BF623B7"/>
    <w:rsid w:val="4C0A7F2C"/>
    <w:rsid w:val="4C2F4368"/>
    <w:rsid w:val="4CD90641"/>
    <w:rsid w:val="4DCD5698"/>
    <w:rsid w:val="4DE508D3"/>
    <w:rsid w:val="4ECC61A8"/>
    <w:rsid w:val="500E0F38"/>
    <w:rsid w:val="50CC7F2D"/>
    <w:rsid w:val="50D66ACF"/>
    <w:rsid w:val="51370340"/>
    <w:rsid w:val="51DA2A33"/>
    <w:rsid w:val="521B6B60"/>
    <w:rsid w:val="52E8665A"/>
    <w:rsid w:val="531D50D7"/>
    <w:rsid w:val="546272E5"/>
    <w:rsid w:val="54FD2B62"/>
    <w:rsid w:val="5521365D"/>
    <w:rsid w:val="553C5568"/>
    <w:rsid w:val="567A73E0"/>
    <w:rsid w:val="56B45E9F"/>
    <w:rsid w:val="570517BA"/>
    <w:rsid w:val="57692A1A"/>
    <w:rsid w:val="57A05B02"/>
    <w:rsid w:val="585B62F1"/>
    <w:rsid w:val="58786C58"/>
    <w:rsid w:val="593B29B3"/>
    <w:rsid w:val="595E646B"/>
    <w:rsid w:val="598D75DA"/>
    <w:rsid w:val="59EA29D4"/>
    <w:rsid w:val="59F97AA0"/>
    <w:rsid w:val="5A555BBE"/>
    <w:rsid w:val="5A98526F"/>
    <w:rsid w:val="5AAB1E56"/>
    <w:rsid w:val="5AE3056D"/>
    <w:rsid w:val="5AE623A0"/>
    <w:rsid w:val="5B2353A2"/>
    <w:rsid w:val="5B6F05E7"/>
    <w:rsid w:val="5CF214D0"/>
    <w:rsid w:val="5D113FB6"/>
    <w:rsid w:val="5D846DB1"/>
    <w:rsid w:val="5DA638C6"/>
    <w:rsid w:val="5DF75DF1"/>
    <w:rsid w:val="5E346C10"/>
    <w:rsid w:val="5EA44A4C"/>
    <w:rsid w:val="5F367722"/>
    <w:rsid w:val="5FD671DB"/>
    <w:rsid w:val="602E6017"/>
    <w:rsid w:val="60DD7A6E"/>
    <w:rsid w:val="60E3568C"/>
    <w:rsid w:val="60E411CE"/>
    <w:rsid w:val="6171533A"/>
    <w:rsid w:val="6264333B"/>
    <w:rsid w:val="62C51434"/>
    <w:rsid w:val="62CC631F"/>
    <w:rsid w:val="62E02800"/>
    <w:rsid w:val="63147CC6"/>
    <w:rsid w:val="634C32FF"/>
    <w:rsid w:val="6390283D"/>
    <w:rsid w:val="63D77E29"/>
    <w:rsid w:val="64BE788C"/>
    <w:rsid w:val="658F09CA"/>
    <w:rsid w:val="65C47781"/>
    <w:rsid w:val="65FC6F1B"/>
    <w:rsid w:val="667825FB"/>
    <w:rsid w:val="676F1572"/>
    <w:rsid w:val="67797113"/>
    <w:rsid w:val="678C1DD8"/>
    <w:rsid w:val="67CF5D1C"/>
    <w:rsid w:val="67E34AD7"/>
    <w:rsid w:val="68037C35"/>
    <w:rsid w:val="68B10E8D"/>
    <w:rsid w:val="69136471"/>
    <w:rsid w:val="69240B1B"/>
    <w:rsid w:val="697E40EB"/>
    <w:rsid w:val="69C35833"/>
    <w:rsid w:val="6A572F89"/>
    <w:rsid w:val="6AAD4547"/>
    <w:rsid w:val="6C456BEF"/>
    <w:rsid w:val="6D927A88"/>
    <w:rsid w:val="6DF44C7C"/>
    <w:rsid w:val="6EC573AB"/>
    <w:rsid w:val="6ECD3B4B"/>
    <w:rsid w:val="6ECF1FA8"/>
    <w:rsid w:val="6ED076BE"/>
    <w:rsid w:val="6F216314"/>
    <w:rsid w:val="70672830"/>
    <w:rsid w:val="707124B4"/>
    <w:rsid w:val="71435A18"/>
    <w:rsid w:val="719F4B9D"/>
    <w:rsid w:val="71F72416"/>
    <w:rsid w:val="7248037D"/>
    <w:rsid w:val="72561A1F"/>
    <w:rsid w:val="7350457E"/>
    <w:rsid w:val="73F31795"/>
    <w:rsid w:val="742329E9"/>
    <w:rsid w:val="74583E2C"/>
    <w:rsid w:val="74B310ED"/>
    <w:rsid w:val="74B81A53"/>
    <w:rsid w:val="74E50DAE"/>
    <w:rsid w:val="75FE2854"/>
    <w:rsid w:val="76157B85"/>
    <w:rsid w:val="76A6526A"/>
    <w:rsid w:val="76E94E08"/>
    <w:rsid w:val="772E0C1D"/>
    <w:rsid w:val="77E83B70"/>
    <w:rsid w:val="782513D5"/>
    <w:rsid w:val="78E026CC"/>
    <w:rsid w:val="7947058A"/>
    <w:rsid w:val="796C21B2"/>
    <w:rsid w:val="79D41870"/>
    <w:rsid w:val="7A3819F4"/>
    <w:rsid w:val="7A590988"/>
    <w:rsid w:val="7A5E4682"/>
    <w:rsid w:val="7A950625"/>
    <w:rsid w:val="7AB82E32"/>
    <w:rsid w:val="7B5D538A"/>
    <w:rsid w:val="7BD8003F"/>
    <w:rsid w:val="7BF676D1"/>
    <w:rsid w:val="7BFF04E2"/>
    <w:rsid w:val="7C556F2D"/>
    <w:rsid w:val="7CE46E89"/>
    <w:rsid w:val="7D6957F3"/>
    <w:rsid w:val="7D896A24"/>
    <w:rsid w:val="7D9F66B2"/>
    <w:rsid w:val="7DB5755D"/>
    <w:rsid w:val="7DD73A13"/>
    <w:rsid w:val="7E14791A"/>
    <w:rsid w:val="7E1F3C97"/>
    <w:rsid w:val="7EC25700"/>
    <w:rsid w:val="7F052E8D"/>
    <w:rsid w:val="7F247815"/>
    <w:rsid w:val="7FEA2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832</Words>
  <Characters>1360</Characters>
  <Lines>0</Lines>
  <Paragraphs>0</Paragraphs>
  <TotalTime>5</TotalTime>
  <ScaleCrop>false</ScaleCrop>
  <LinksUpToDate>false</LinksUpToDate>
  <CharactersWithSpaces>1397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2025-02-25T12:43:00Z</dcterms:created>
  <dc:creator>zhongqing</dc:creator>
  <cp:lastModifiedBy>「袂」</cp:lastModifiedBy>
  <dcterms:modified xsi:type="dcterms:W3CDTF">2025-02-26T02:50:04Z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467D74344550411682C96F7FCAF27807_12</vt:lpwstr>
  </property>
</Properties>
</file>